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83" w:rsidRPr="000B3BCD" w:rsidRDefault="00151083" w:rsidP="00151083">
      <w:pPr>
        <w:pStyle w:val="Bezodstpw"/>
        <w:jc w:val="center"/>
        <w:rPr>
          <w:b/>
          <w:spacing w:val="40"/>
          <w:sz w:val="24"/>
          <w:szCs w:val="36"/>
        </w:rPr>
      </w:pPr>
      <w:bookmarkStart w:id="0" w:name="_GoBack"/>
      <w:bookmarkEnd w:id="0"/>
    </w:p>
    <w:p w:rsidR="0033616C" w:rsidRPr="000B3BCD" w:rsidRDefault="0033616C" w:rsidP="00151083">
      <w:pPr>
        <w:pStyle w:val="Bezodstpw"/>
        <w:jc w:val="center"/>
        <w:rPr>
          <w:b/>
          <w:spacing w:val="40"/>
          <w:sz w:val="40"/>
          <w:szCs w:val="36"/>
        </w:rPr>
      </w:pPr>
    </w:p>
    <w:p w:rsidR="00877ADA" w:rsidRPr="000B3BCD" w:rsidRDefault="00877ADA" w:rsidP="00151083">
      <w:pPr>
        <w:pStyle w:val="Bezodstpw"/>
        <w:jc w:val="center"/>
        <w:rPr>
          <w:b/>
          <w:spacing w:val="40"/>
          <w:sz w:val="14"/>
          <w:szCs w:val="36"/>
        </w:rPr>
      </w:pPr>
    </w:p>
    <w:p w:rsidR="00E2792F" w:rsidRPr="000B3BCD" w:rsidRDefault="00E2792F" w:rsidP="00E2792F">
      <w:pPr>
        <w:pStyle w:val="Bezodstpw"/>
        <w:jc w:val="center"/>
        <w:rPr>
          <w:b/>
          <w:sz w:val="34"/>
          <w:szCs w:val="28"/>
        </w:rPr>
      </w:pPr>
      <w:r w:rsidRPr="000B3BCD">
        <w:rPr>
          <w:b/>
          <w:sz w:val="34"/>
          <w:szCs w:val="28"/>
        </w:rPr>
        <w:t xml:space="preserve">KONFERENCJA </w:t>
      </w:r>
    </w:p>
    <w:p w:rsidR="00130B21" w:rsidRPr="000B3BCD" w:rsidRDefault="00130B21" w:rsidP="00E2792F">
      <w:pPr>
        <w:pStyle w:val="Bezodstpw"/>
        <w:jc w:val="center"/>
        <w:rPr>
          <w:b/>
          <w:sz w:val="34"/>
          <w:szCs w:val="28"/>
        </w:rPr>
      </w:pPr>
      <w:r w:rsidRPr="000B3BCD">
        <w:rPr>
          <w:b/>
          <w:sz w:val="34"/>
          <w:szCs w:val="28"/>
        </w:rPr>
        <w:t>„</w:t>
      </w:r>
      <w:r w:rsidR="00E54CAB" w:rsidRPr="000B3BCD">
        <w:rPr>
          <w:b/>
          <w:sz w:val="34"/>
          <w:szCs w:val="28"/>
        </w:rPr>
        <w:t>Zmieniająca się Bydgoszcz – trendy w budownictwie</w:t>
      </w:r>
      <w:r w:rsidRPr="000B3BCD">
        <w:rPr>
          <w:b/>
          <w:sz w:val="34"/>
          <w:szCs w:val="28"/>
        </w:rPr>
        <w:t>”</w:t>
      </w:r>
    </w:p>
    <w:p w:rsidR="00C83D69" w:rsidRPr="00512555" w:rsidRDefault="00E2792F" w:rsidP="00E2792F">
      <w:pPr>
        <w:pStyle w:val="Bezodstpw"/>
        <w:jc w:val="center"/>
        <w:rPr>
          <w:sz w:val="26"/>
          <w:szCs w:val="28"/>
        </w:rPr>
      </w:pPr>
      <w:r w:rsidRPr="00512555">
        <w:rPr>
          <w:sz w:val="26"/>
          <w:szCs w:val="28"/>
        </w:rPr>
        <w:t>Zespół</w:t>
      </w:r>
      <w:r w:rsidR="00130B21" w:rsidRPr="00512555">
        <w:rPr>
          <w:sz w:val="26"/>
          <w:szCs w:val="28"/>
        </w:rPr>
        <w:t xml:space="preserve"> Szkół Budowlanych w Bydgos</w:t>
      </w:r>
      <w:r w:rsidR="00914916">
        <w:rPr>
          <w:sz w:val="26"/>
          <w:szCs w:val="28"/>
        </w:rPr>
        <w:t>zczy, ul. Pestalozziego 18</w:t>
      </w:r>
      <w:r w:rsidRPr="00512555">
        <w:rPr>
          <w:sz w:val="26"/>
          <w:szCs w:val="28"/>
        </w:rPr>
        <w:t xml:space="preserve"> </w:t>
      </w:r>
    </w:p>
    <w:p w:rsidR="00E2792F" w:rsidRPr="00914916" w:rsidRDefault="00C83D69" w:rsidP="00E2792F">
      <w:pPr>
        <w:pStyle w:val="Bezodstpw"/>
        <w:jc w:val="center"/>
        <w:rPr>
          <w:b/>
          <w:szCs w:val="28"/>
        </w:rPr>
      </w:pPr>
      <w:r w:rsidRPr="00914916">
        <w:rPr>
          <w:b/>
          <w:sz w:val="26"/>
          <w:szCs w:val="28"/>
        </w:rPr>
        <w:t xml:space="preserve">20 </w:t>
      </w:r>
      <w:r w:rsidR="00E2792F" w:rsidRPr="00914916">
        <w:rPr>
          <w:b/>
          <w:sz w:val="26"/>
          <w:szCs w:val="28"/>
        </w:rPr>
        <w:t>listopada 2019 r. godz. 10.00</w:t>
      </w:r>
    </w:p>
    <w:p w:rsidR="00877ADA" w:rsidRPr="000B3BCD" w:rsidRDefault="00877ADA" w:rsidP="00130B21">
      <w:pPr>
        <w:pStyle w:val="Bezodstpw"/>
        <w:jc w:val="center"/>
        <w:rPr>
          <w:b/>
          <w:sz w:val="30"/>
        </w:rPr>
      </w:pPr>
    </w:p>
    <w:tbl>
      <w:tblPr>
        <w:tblpPr w:leftFromText="141" w:rightFromText="141" w:vertAnchor="page" w:horzAnchor="margin" w:tblpY="378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677"/>
        <w:gridCol w:w="4253"/>
      </w:tblGrid>
      <w:tr w:rsidR="00E2792F" w:rsidRPr="000B3BCD" w:rsidTr="009D640C">
        <w:tc>
          <w:tcPr>
            <w:tcW w:w="1702" w:type="dxa"/>
            <w:vAlign w:val="center"/>
          </w:tcPr>
          <w:p w:rsidR="00E2792F" w:rsidRPr="000B3BCD" w:rsidRDefault="00E2792F" w:rsidP="009D64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3BCD">
              <w:rPr>
                <w:b/>
                <w:sz w:val="24"/>
                <w:szCs w:val="24"/>
              </w:rPr>
              <w:t>9.30 - 10.00</w:t>
            </w:r>
          </w:p>
          <w:p w:rsidR="00E2792F" w:rsidRPr="000B3BCD" w:rsidRDefault="00E2792F" w:rsidP="009D640C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E2792F" w:rsidRPr="000B3BCD" w:rsidRDefault="00E2792F" w:rsidP="009D64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3BCD">
              <w:rPr>
                <w:b/>
                <w:sz w:val="24"/>
                <w:szCs w:val="24"/>
              </w:rPr>
              <w:t>Rejestracja uczestników</w:t>
            </w:r>
          </w:p>
        </w:tc>
        <w:tc>
          <w:tcPr>
            <w:tcW w:w="4253" w:type="dxa"/>
            <w:vAlign w:val="center"/>
          </w:tcPr>
          <w:p w:rsidR="00E2792F" w:rsidRPr="005E3170" w:rsidRDefault="00E2792F" w:rsidP="009D64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E3170">
              <w:rPr>
                <w:b/>
                <w:sz w:val="24"/>
                <w:szCs w:val="24"/>
              </w:rPr>
              <w:t>hol ZSB</w:t>
            </w:r>
          </w:p>
        </w:tc>
      </w:tr>
      <w:tr w:rsidR="00E2792F" w:rsidRPr="000B3BCD" w:rsidTr="009D640C">
        <w:tc>
          <w:tcPr>
            <w:tcW w:w="1702" w:type="dxa"/>
            <w:vAlign w:val="center"/>
          </w:tcPr>
          <w:p w:rsidR="00E2792F" w:rsidRPr="000B3BCD" w:rsidRDefault="00E2792F" w:rsidP="009D64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3BCD">
              <w:rPr>
                <w:b/>
                <w:sz w:val="24"/>
                <w:szCs w:val="24"/>
              </w:rPr>
              <w:t>10.00 – 10.05</w:t>
            </w:r>
          </w:p>
        </w:tc>
        <w:tc>
          <w:tcPr>
            <w:tcW w:w="4677" w:type="dxa"/>
            <w:vAlign w:val="center"/>
          </w:tcPr>
          <w:p w:rsidR="00E2792F" w:rsidRPr="000B3BCD" w:rsidRDefault="00E2792F" w:rsidP="009D64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3BCD">
              <w:rPr>
                <w:b/>
                <w:sz w:val="24"/>
                <w:szCs w:val="24"/>
              </w:rPr>
              <w:t xml:space="preserve">Otwarcie konferencji </w:t>
            </w:r>
          </w:p>
          <w:p w:rsidR="00E2792F" w:rsidRPr="000B3BCD" w:rsidRDefault="00E2792F" w:rsidP="009D64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3BCD">
              <w:rPr>
                <w:b/>
                <w:sz w:val="24"/>
                <w:szCs w:val="24"/>
              </w:rPr>
              <w:t>i przywitanie uczestników</w:t>
            </w:r>
          </w:p>
        </w:tc>
        <w:tc>
          <w:tcPr>
            <w:tcW w:w="4253" w:type="dxa"/>
            <w:vAlign w:val="center"/>
          </w:tcPr>
          <w:p w:rsidR="00E2792F" w:rsidRPr="005E3170" w:rsidRDefault="00E2792F" w:rsidP="009D640C">
            <w:pPr>
              <w:pStyle w:val="Nagwek3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3170">
              <w:rPr>
                <w:rFonts w:asciiTheme="minorHAnsi" w:hAnsiTheme="minorHAnsi"/>
                <w:sz w:val="24"/>
                <w:szCs w:val="24"/>
              </w:rPr>
              <w:t>mgr inż. Magdalena Popielewska</w:t>
            </w:r>
          </w:p>
          <w:p w:rsidR="00E2792F" w:rsidRPr="005E3170" w:rsidRDefault="00E2792F" w:rsidP="009D640C">
            <w:pPr>
              <w:pStyle w:val="Nagwek3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3170">
              <w:rPr>
                <w:rFonts w:asciiTheme="minorHAnsi" w:hAnsiTheme="minorHAnsi"/>
                <w:sz w:val="24"/>
                <w:szCs w:val="24"/>
              </w:rPr>
              <w:t>Dyrektor ZSB</w:t>
            </w:r>
          </w:p>
        </w:tc>
      </w:tr>
      <w:tr w:rsidR="00E2792F" w:rsidRPr="000B3BCD" w:rsidTr="009D640C">
        <w:tc>
          <w:tcPr>
            <w:tcW w:w="1702" w:type="dxa"/>
            <w:vAlign w:val="center"/>
          </w:tcPr>
          <w:p w:rsidR="00E2792F" w:rsidRPr="000B3BCD" w:rsidRDefault="00E2792F" w:rsidP="009D64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3BCD">
              <w:rPr>
                <w:b/>
                <w:sz w:val="24"/>
                <w:szCs w:val="24"/>
              </w:rPr>
              <w:t>10.05 – 10.20</w:t>
            </w:r>
          </w:p>
          <w:p w:rsidR="00E2792F" w:rsidRPr="000B3BCD" w:rsidRDefault="00E2792F" w:rsidP="009D640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E2792F" w:rsidRPr="000B3BCD" w:rsidRDefault="00C31E75" w:rsidP="00C31E7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3BCD">
              <w:rPr>
                <w:b/>
                <w:sz w:val="24"/>
                <w:szCs w:val="24"/>
              </w:rPr>
              <w:t>Bydgoskie budownictwo wielorodzinne – najnowsze technologie</w:t>
            </w:r>
          </w:p>
        </w:tc>
        <w:tc>
          <w:tcPr>
            <w:tcW w:w="4253" w:type="dxa"/>
            <w:vAlign w:val="center"/>
          </w:tcPr>
          <w:p w:rsidR="00E2792F" w:rsidRPr="005E3170" w:rsidRDefault="005E3170" w:rsidP="009D64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E3170">
              <w:rPr>
                <w:rStyle w:val="Uwydatnienie"/>
                <w:b/>
                <w:i w:val="0"/>
                <w:sz w:val="24"/>
                <w:szCs w:val="24"/>
              </w:rPr>
              <w:t>P.W. EBUD</w:t>
            </w:r>
            <w:r w:rsidRPr="005E3170">
              <w:rPr>
                <w:rStyle w:val="st"/>
                <w:b/>
                <w:sz w:val="24"/>
                <w:szCs w:val="24"/>
              </w:rPr>
              <w:t xml:space="preserve"> – Przemysłówka</w:t>
            </w:r>
          </w:p>
        </w:tc>
      </w:tr>
      <w:tr w:rsidR="00E2792F" w:rsidRPr="000B3BCD" w:rsidTr="009D640C">
        <w:tc>
          <w:tcPr>
            <w:tcW w:w="1702" w:type="dxa"/>
            <w:vAlign w:val="center"/>
          </w:tcPr>
          <w:p w:rsidR="00E2792F" w:rsidRPr="000B3BCD" w:rsidRDefault="00B8301B" w:rsidP="009D64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3BCD">
              <w:rPr>
                <w:b/>
                <w:sz w:val="24"/>
                <w:szCs w:val="24"/>
              </w:rPr>
              <w:t>10.20 – 10.35</w:t>
            </w:r>
          </w:p>
        </w:tc>
        <w:tc>
          <w:tcPr>
            <w:tcW w:w="4677" w:type="dxa"/>
            <w:vAlign w:val="center"/>
          </w:tcPr>
          <w:p w:rsidR="00E2792F" w:rsidRPr="000B3BCD" w:rsidRDefault="00C31E75" w:rsidP="009D64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3BCD">
              <w:rPr>
                <w:b/>
                <w:sz w:val="24"/>
                <w:szCs w:val="24"/>
              </w:rPr>
              <w:t xml:space="preserve">Nowoczesne rozwiązania komunikacyjne </w:t>
            </w:r>
            <w:r w:rsidRPr="000B3BCD">
              <w:rPr>
                <w:b/>
                <w:sz w:val="24"/>
                <w:szCs w:val="24"/>
              </w:rPr>
              <w:br/>
              <w:t>w Bydgoszczy</w:t>
            </w:r>
          </w:p>
        </w:tc>
        <w:tc>
          <w:tcPr>
            <w:tcW w:w="4253" w:type="dxa"/>
            <w:vAlign w:val="center"/>
          </w:tcPr>
          <w:p w:rsidR="00E2792F" w:rsidRPr="005E3170" w:rsidRDefault="00BE1B96" w:rsidP="009D64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E3170">
              <w:rPr>
                <w:b/>
                <w:sz w:val="24"/>
                <w:szCs w:val="24"/>
              </w:rPr>
              <w:t>Gotowski</w:t>
            </w:r>
            <w:r w:rsidR="005E3170" w:rsidRPr="005E3170">
              <w:rPr>
                <w:b/>
                <w:sz w:val="24"/>
                <w:szCs w:val="24"/>
              </w:rPr>
              <w:t xml:space="preserve"> </w:t>
            </w:r>
            <w:r w:rsidR="005E3170" w:rsidRPr="005E3170">
              <w:rPr>
                <w:rStyle w:val="st"/>
                <w:b/>
                <w:sz w:val="24"/>
                <w:szCs w:val="24"/>
              </w:rPr>
              <w:t>Budownictwo Komunikacyjne i Przemysłowe</w:t>
            </w:r>
          </w:p>
        </w:tc>
      </w:tr>
      <w:tr w:rsidR="0046628E" w:rsidRPr="000B3BCD" w:rsidTr="009D640C">
        <w:tc>
          <w:tcPr>
            <w:tcW w:w="1702" w:type="dxa"/>
            <w:vAlign w:val="center"/>
          </w:tcPr>
          <w:p w:rsidR="0046628E" w:rsidRPr="000B3BCD" w:rsidRDefault="0046628E" w:rsidP="0046628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3BCD">
              <w:rPr>
                <w:b/>
                <w:sz w:val="24"/>
                <w:szCs w:val="24"/>
              </w:rPr>
              <w:t>10.35 – 10.55</w:t>
            </w:r>
          </w:p>
        </w:tc>
        <w:tc>
          <w:tcPr>
            <w:tcW w:w="4677" w:type="dxa"/>
            <w:vAlign w:val="center"/>
          </w:tcPr>
          <w:p w:rsidR="005833B6" w:rsidRPr="000B3BCD" w:rsidRDefault="0046628E" w:rsidP="0046628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3BCD">
              <w:rPr>
                <w:b/>
                <w:sz w:val="24"/>
                <w:szCs w:val="24"/>
              </w:rPr>
              <w:t>Najnowocześniejszy basen w Polsce - Astoria</w:t>
            </w:r>
          </w:p>
          <w:p w:rsidR="0046628E" w:rsidRPr="000B3BCD" w:rsidRDefault="0046628E" w:rsidP="0046628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3B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5E3170" w:rsidRPr="005E3170" w:rsidRDefault="005E3170" w:rsidP="005E3170">
            <w:pPr>
              <w:pStyle w:val="Nagwek2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E317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ALSTAL Grupa Budowlana</w:t>
            </w:r>
          </w:p>
          <w:p w:rsidR="0046628E" w:rsidRPr="005E3170" w:rsidRDefault="0046628E" w:rsidP="0046628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5833B6" w:rsidRPr="000B3BCD" w:rsidTr="009D640C">
        <w:tc>
          <w:tcPr>
            <w:tcW w:w="1702" w:type="dxa"/>
            <w:vAlign w:val="center"/>
          </w:tcPr>
          <w:p w:rsidR="005833B6" w:rsidRPr="000B3BCD" w:rsidRDefault="000B3BCD" w:rsidP="005833B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10.55 - 11.10</w:t>
            </w:r>
          </w:p>
          <w:p w:rsidR="005833B6" w:rsidRPr="000B3BCD" w:rsidRDefault="005833B6" w:rsidP="005833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833B6" w:rsidRPr="000B3BCD" w:rsidRDefault="005E3170" w:rsidP="005833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3BCD">
              <w:rPr>
                <w:b/>
                <w:sz w:val="24"/>
                <w:szCs w:val="24"/>
              </w:rPr>
              <w:t>Nowoczesne technologie w 20-letnim doświadczeniu Arkady Invest</w:t>
            </w:r>
          </w:p>
        </w:tc>
        <w:tc>
          <w:tcPr>
            <w:tcW w:w="4253" w:type="dxa"/>
            <w:vAlign w:val="center"/>
          </w:tcPr>
          <w:p w:rsidR="005833B6" w:rsidRPr="005E3170" w:rsidRDefault="005E3170" w:rsidP="005E317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E3170">
              <w:rPr>
                <w:b/>
                <w:sz w:val="24"/>
                <w:szCs w:val="24"/>
              </w:rPr>
              <w:t xml:space="preserve">Arkada Invest </w:t>
            </w:r>
          </w:p>
        </w:tc>
      </w:tr>
      <w:tr w:rsidR="000B3BCD" w:rsidRPr="000B3BCD" w:rsidTr="009D640C">
        <w:tc>
          <w:tcPr>
            <w:tcW w:w="1702" w:type="dxa"/>
            <w:vAlign w:val="center"/>
          </w:tcPr>
          <w:p w:rsidR="000B3BCD" w:rsidRPr="000B3BCD" w:rsidRDefault="000B3BCD" w:rsidP="000B3BC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 – 11.30</w:t>
            </w:r>
          </w:p>
          <w:p w:rsidR="000B3BCD" w:rsidRPr="000B3BCD" w:rsidRDefault="000B3BCD" w:rsidP="000B3BC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B3BCD" w:rsidRPr="000B3BCD" w:rsidRDefault="000B3BCD" w:rsidP="000B3BC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3BCD">
              <w:rPr>
                <w:b/>
                <w:sz w:val="24"/>
                <w:szCs w:val="24"/>
              </w:rPr>
              <w:t>Przerwa kawowa</w:t>
            </w:r>
          </w:p>
        </w:tc>
        <w:tc>
          <w:tcPr>
            <w:tcW w:w="4253" w:type="dxa"/>
            <w:vAlign w:val="center"/>
          </w:tcPr>
          <w:p w:rsidR="000B3BCD" w:rsidRPr="005E3170" w:rsidRDefault="000B3BCD" w:rsidP="000B3BC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E3170">
              <w:rPr>
                <w:b/>
                <w:sz w:val="24"/>
                <w:szCs w:val="24"/>
              </w:rPr>
              <w:t>sala 1</w:t>
            </w:r>
          </w:p>
        </w:tc>
      </w:tr>
      <w:tr w:rsidR="005833B6" w:rsidRPr="000B3BCD" w:rsidTr="009D640C">
        <w:tc>
          <w:tcPr>
            <w:tcW w:w="1702" w:type="dxa"/>
            <w:vAlign w:val="center"/>
          </w:tcPr>
          <w:p w:rsidR="005833B6" w:rsidRPr="000B3BCD" w:rsidRDefault="000B3BCD" w:rsidP="000B3BC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</w:t>
            </w:r>
            <w:r w:rsidRPr="000B3BCD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11</w:t>
            </w:r>
            <w:r w:rsidRPr="000B3B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677" w:type="dxa"/>
            <w:vAlign w:val="center"/>
          </w:tcPr>
          <w:p w:rsidR="005833B6" w:rsidRPr="000B3BCD" w:rsidRDefault="005E3170" w:rsidP="005E317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3BCD">
              <w:rPr>
                <w:b/>
                <w:sz w:val="24"/>
                <w:szCs w:val="24"/>
              </w:rPr>
              <w:t xml:space="preserve">River </w:t>
            </w:r>
            <w:proofErr w:type="spellStart"/>
            <w:r w:rsidRPr="000B3BCD">
              <w:rPr>
                <w:b/>
                <w:sz w:val="24"/>
                <w:szCs w:val="24"/>
              </w:rPr>
              <w:t>Towers</w:t>
            </w:r>
            <w:proofErr w:type="spellEnd"/>
            <w:r w:rsidRPr="000B3BCD">
              <w:rPr>
                <w:b/>
                <w:sz w:val="24"/>
                <w:szCs w:val="24"/>
              </w:rPr>
              <w:t xml:space="preserve"> – pierwszy wysokościowy budynek w Bydgoszczy </w:t>
            </w:r>
          </w:p>
        </w:tc>
        <w:tc>
          <w:tcPr>
            <w:tcW w:w="4253" w:type="dxa"/>
            <w:vAlign w:val="center"/>
          </w:tcPr>
          <w:p w:rsidR="005833B6" w:rsidRPr="005E3170" w:rsidRDefault="005E3170" w:rsidP="005833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E3170">
              <w:rPr>
                <w:b/>
                <w:sz w:val="24"/>
                <w:szCs w:val="24"/>
              </w:rPr>
              <w:t>KWK Construction</w:t>
            </w:r>
          </w:p>
        </w:tc>
      </w:tr>
      <w:tr w:rsidR="005833B6" w:rsidRPr="000B3BCD" w:rsidTr="009D640C">
        <w:tc>
          <w:tcPr>
            <w:tcW w:w="1702" w:type="dxa"/>
            <w:vAlign w:val="center"/>
          </w:tcPr>
          <w:p w:rsidR="005833B6" w:rsidRPr="000B3BCD" w:rsidRDefault="000B3BCD" w:rsidP="000B3BC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</w:t>
            </w:r>
            <w:r w:rsidRPr="000B3BCD">
              <w:rPr>
                <w:b/>
                <w:sz w:val="24"/>
                <w:szCs w:val="24"/>
              </w:rPr>
              <w:t xml:space="preserve"> – 12.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677" w:type="dxa"/>
            <w:vAlign w:val="center"/>
          </w:tcPr>
          <w:p w:rsidR="00512555" w:rsidRDefault="00512555" w:rsidP="005833B6">
            <w:pPr>
              <w:spacing w:after="0"/>
              <w:jc w:val="center"/>
              <w:rPr>
                <w:rStyle w:val="5yl5"/>
                <w:b/>
                <w:sz w:val="24"/>
                <w:szCs w:val="24"/>
              </w:rPr>
            </w:pPr>
            <w:r>
              <w:rPr>
                <w:rStyle w:val="5yl5"/>
                <w:b/>
                <w:sz w:val="24"/>
                <w:szCs w:val="24"/>
              </w:rPr>
              <w:t>Zmieniająca się Bydgoszcz</w:t>
            </w:r>
            <w:r w:rsidR="000B3BCD" w:rsidRPr="000B3BCD">
              <w:rPr>
                <w:rStyle w:val="5yl5"/>
                <w:b/>
                <w:sz w:val="24"/>
                <w:szCs w:val="24"/>
              </w:rPr>
              <w:t xml:space="preserve"> </w:t>
            </w:r>
          </w:p>
          <w:p w:rsidR="005833B6" w:rsidRPr="000B3BCD" w:rsidRDefault="000B3BCD" w:rsidP="005833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3BCD">
              <w:rPr>
                <w:rStyle w:val="5yl5"/>
                <w:b/>
                <w:sz w:val="24"/>
                <w:szCs w:val="24"/>
              </w:rPr>
              <w:t>na przykładzie</w:t>
            </w:r>
            <w:r w:rsidR="00512555">
              <w:rPr>
                <w:rStyle w:val="5yl5"/>
                <w:b/>
                <w:sz w:val="24"/>
                <w:szCs w:val="24"/>
              </w:rPr>
              <w:t xml:space="preserve"> obsługi geodezyjnej</w:t>
            </w:r>
          </w:p>
        </w:tc>
        <w:tc>
          <w:tcPr>
            <w:tcW w:w="4253" w:type="dxa"/>
            <w:vAlign w:val="center"/>
          </w:tcPr>
          <w:p w:rsidR="005833B6" w:rsidRPr="005E3170" w:rsidRDefault="000B3BCD" w:rsidP="005833B6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3170">
              <w:rPr>
                <w:b/>
                <w:sz w:val="24"/>
                <w:szCs w:val="24"/>
              </w:rPr>
              <w:t>Saj</w:t>
            </w:r>
            <w:proofErr w:type="spellEnd"/>
            <w:r w:rsidR="00960387" w:rsidRPr="005E3170">
              <w:rPr>
                <w:b/>
                <w:sz w:val="24"/>
                <w:szCs w:val="24"/>
              </w:rPr>
              <w:t xml:space="preserve"> geodeta</w:t>
            </w:r>
          </w:p>
        </w:tc>
      </w:tr>
      <w:tr w:rsidR="00B9495A" w:rsidRPr="000B3BCD" w:rsidTr="009D640C">
        <w:tc>
          <w:tcPr>
            <w:tcW w:w="1702" w:type="dxa"/>
            <w:vAlign w:val="center"/>
          </w:tcPr>
          <w:p w:rsidR="00B9495A" w:rsidRPr="000B3BCD" w:rsidRDefault="000B3BCD" w:rsidP="00B9495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  <w:r w:rsidRPr="000B3BCD">
              <w:rPr>
                <w:b/>
                <w:sz w:val="24"/>
                <w:szCs w:val="24"/>
              </w:rPr>
              <w:t xml:space="preserve"> – 12.</w:t>
            </w:r>
            <w:r>
              <w:rPr>
                <w:b/>
                <w:sz w:val="24"/>
                <w:szCs w:val="24"/>
              </w:rPr>
              <w:t>15</w:t>
            </w:r>
          </w:p>
          <w:p w:rsidR="00B9495A" w:rsidRPr="000B3BCD" w:rsidRDefault="00B9495A" w:rsidP="00B9495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9495A" w:rsidRPr="000B3BCD" w:rsidRDefault="000B3BCD" w:rsidP="00B9495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3BCD">
              <w:rPr>
                <w:b/>
                <w:sz w:val="24"/>
                <w:szCs w:val="24"/>
              </w:rPr>
              <w:t>Nowoczesne budownictwo wielorodzinne wizytówką Bydgoszczy</w:t>
            </w:r>
          </w:p>
        </w:tc>
        <w:tc>
          <w:tcPr>
            <w:tcW w:w="4253" w:type="dxa"/>
            <w:vAlign w:val="center"/>
          </w:tcPr>
          <w:p w:rsidR="00B9495A" w:rsidRPr="005E3170" w:rsidRDefault="005E3170" w:rsidP="0096038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3BCD">
              <w:rPr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776" behindDoc="1" locked="0" layoutInCell="1" allowOverlap="1" wp14:anchorId="21FFA369" wp14:editId="672CB754">
                  <wp:simplePos x="0" y="0"/>
                  <wp:positionH relativeFrom="margin">
                    <wp:posOffset>-3780155</wp:posOffset>
                  </wp:positionH>
                  <wp:positionV relativeFrom="paragraph">
                    <wp:posOffset>-2997200</wp:posOffset>
                  </wp:positionV>
                  <wp:extent cx="6284595" cy="4191000"/>
                  <wp:effectExtent l="0" t="0" r="1905" b="0"/>
                  <wp:wrapNone/>
                  <wp:docPr id="3" name="Obraz 3" descr="E:\ZDJĘCIA\P1190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ZDJĘCIA\P1190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595" cy="4191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0387" w:rsidRPr="005E3170">
              <w:rPr>
                <w:rStyle w:val="st"/>
                <w:b/>
                <w:sz w:val="24"/>
                <w:szCs w:val="24"/>
              </w:rPr>
              <w:t>P. W. LECH</w:t>
            </w:r>
          </w:p>
        </w:tc>
      </w:tr>
      <w:tr w:rsidR="00E2792F" w:rsidRPr="000B3BCD" w:rsidTr="009D640C">
        <w:tc>
          <w:tcPr>
            <w:tcW w:w="1702" w:type="dxa"/>
            <w:vAlign w:val="center"/>
          </w:tcPr>
          <w:p w:rsidR="00E2792F" w:rsidRPr="000B3BCD" w:rsidRDefault="000B3BCD" w:rsidP="009D64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</w:t>
            </w:r>
            <w:r w:rsidRPr="000B3BCD">
              <w:rPr>
                <w:b/>
                <w:sz w:val="24"/>
                <w:szCs w:val="24"/>
              </w:rPr>
              <w:t xml:space="preserve"> – 12.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677" w:type="dxa"/>
            <w:vAlign w:val="center"/>
          </w:tcPr>
          <w:p w:rsidR="00E2792F" w:rsidRPr="000B3BCD" w:rsidRDefault="009C133E" w:rsidP="009D64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3BCD">
              <w:rPr>
                <w:rStyle w:val="5yl5"/>
                <w:b/>
                <w:sz w:val="24"/>
                <w:szCs w:val="24"/>
              </w:rPr>
              <w:t>Networking jako sposób</w:t>
            </w:r>
            <w:r w:rsidR="00B36576" w:rsidRPr="000B3BCD">
              <w:rPr>
                <w:rStyle w:val="5yl5"/>
                <w:b/>
                <w:sz w:val="24"/>
                <w:szCs w:val="24"/>
              </w:rPr>
              <w:t xml:space="preserve"> współpracy </w:t>
            </w:r>
            <w:r w:rsidR="00512555">
              <w:rPr>
                <w:rStyle w:val="5yl5"/>
                <w:b/>
                <w:sz w:val="24"/>
                <w:szCs w:val="24"/>
              </w:rPr>
              <w:br/>
            </w:r>
            <w:r w:rsidR="00B36576" w:rsidRPr="000B3BCD">
              <w:rPr>
                <w:rStyle w:val="5yl5"/>
                <w:b/>
                <w:sz w:val="24"/>
                <w:szCs w:val="24"/>
              </w:rPr>
              <w:t>w branży budowlanej</w:t>
            </w:r>
          </w:p>
        </w:tc>
        <w:tc>
          <w:tcPr>
            <w:tcW w:w="4253" w:type="dxa"/>
            <w:vAlign w:val="center"/>
          </w:tcPr>
          <w:p w:rsidR="00E2792F" w:rsidRPr="005E3170" w:rsidRDefault="009C133E" w:rsidP="009D64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E3170">
              <w:rPr>
                <w:rStyle w:val="5yl5"/>
                <w:b/>
                <w:sz w:val="24"/>
                <w:szCs w:val="24"/>
              </w:rPr>
              <w:t>Maciej Świerczyński</w:t>
            </w:r>
          </w:p>
        </w:tc>
      </w:tr>
      <w:tr w:rsidR="001010B2" w:rsidRPr="000B3BCD" w:rsidTr="009D640C">
        <w:tc>
          <w:tcPr>
            <w:tcW w:w="1702" w:type="dxa"/>
            <w:vAlign w:val="center"/>
          </w:tcPr>
          <w:p w:rsidR="001010B2" w:rsidRPr="000B3BCD" w:rsidRDefault="000B3BCD" w:rsidP="001010B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</w:t>
            </w:r>
            <w:r w:rsidRPr="000B3BCD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12</w:t>
            </w:r>
            <w:r w:rsidRPr="000B3BC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4677" w:type="dxa"/>
            <w:vAlign w:val="center"/>
          </w:tcPr>
          <w:p w:rsidR="001010B2" w:rsidRPr="000B3BCD" w:rsidRDefault="000B3BCD" w:rsidP="001010B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3BCD">
              <w:rPr>
                <w:rStyle w:val="5yl5"/>
                <w:b/>
                <w:sz w:val="24"/>
                <w:szCs w:val="24"/>
              </w:rPr>
              <w:t>Nowoczesne materi</w:t>
            </w:r>
            <w:r>
              <w:rPr>
                <w:rStyle w:val="5yl5"/>
                <w:b/>
                <w:sz w:val="24"/>
                <w:szCs w:val="24"/>
              </w:rPr>
              <w:t xml:space="preserve">ały wykończeniowe </w:t>
            </w:r>
            <w:r w:rsidR="00512555">
              <w:rPr>
                <w:rStyle w:val="5yl5"/>
                <w:b/>
                <w:sz w:val="24"/>
                <w:szCs w:val="24"/>
              </w:rPr>
              <w:br/>
            </w:r>
            <w:r>
              <w:rPr>
                <w:rStyle w:val="5yl5"/>
                <w:b/>
                <w:sz w:val="24"/>
                <w:szCs w:val="24"/>
              </w:rPr>
              <w:t xml:space="preserve">we wnętrzach </w:t>
            </w:r>
          </w:p>
        </w:tc>
        <w:tc>
          <w:tcPr>
            <w:tcW w:w="4253" w:type="dxa"/>
            <w:vAlign w:val="center"/>
          </w:tcPr>
          <w:p w:rsidR="001010B2" w:rsidRPr="005E3170" w:rsidRDefault="000B3BCD" w:rsidP="000B3BC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E3170">
              <w:rPr>
                <w:rStyle w:val="5yl5"/>
                <w:b/>
                <w:sz w:val="24"/>
                <w:szCs w:val="24"/>
              </w:rPr>
              <w:t xml:space="preserve">PHU Bud-Service Sylwia </w:t>
            </w:r>
            <w:proofErr w:type="spellStart"/>
            <w:r w:rsidRPr="005E3170">
              <w:rPr>
                <w:rStyle w:val="5yl5"/>
                <w:b/>
                <w:sz w:val="24"/>
                <w:szCs w:val="24"/>
              </w:rPr>
              <w:t>Brzószczyk</w:t>
            </w:r>
            <w:proofErr w:type="spellEnd"/>
            <w:r w:rsidRPr="005E3170">
              <w:rPr>
                <w:rStyle w:val="5yl5"/>
                <w:b/>
                <w:sz w:val="24"/>
                <w:szCs w:val="24"/>
              </w:rPr>
              <w:t xml:space="preserve"> </w:t>
            </w:r>
          </w:p>
        </w:tc>
      </w:tr>
      <w:tr w:rsidR="00E2792F" w:rsidRPr="000B3BCD" w:rsidTr="009D640C">
        <w:tc>
          <w:tcPr>
            <w:tcW w:w="1702" w:type="dxa"/>
            <w:vAlign w:val="center"/>
          </w:tcPr>
          <w:p w:rsidR="00E2792F" w:rsidRPr="000B3BCD" w:rsidRDefault="000B3BCD" w:rsidP="009D640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</w:t>
            </w:r>
            <w:r w:rsidR="00E2792F" w:rsidRPr="000B3BCD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13.0</w:t>
            </w:r>
            <w:r w:rsidRPr="000B3B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77" w:type="dxa"/>
            <w:vAlign w:val="center"/>
          </w:tcPr>
          <w:p w:rsidR="00E2792F" w:rsidRPr="000B3BCD" w:rsidRDefault="00E2792F" w:rsidP="009D64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3BCD">
              <w:rPr>
                <w:b/>
                <w:sz w:val="24"/>
                <w:szCs w:val="24"/>
              </w:rPr>
              <w:t>Zdo</w:t>
            </w:r>
            <w:r w:rsidR="00CD30CE" w:rsidRPr="000B3BCD">
              <w:rPr>
                <w:b/>
                <w:sz w:val="24"/>
                <w:szCs w:val="24"/>
              </w:rPr>
              <w:t xml:space="preserve">bywanie europejskich </w:t>
            </w:r>
            <w:r w:rsidRPr="000B3BCD">
              <w:rPr>
                <w:b/>
                <w:sz w:val="24"/>
                <w:szCs w:val="24"/>
              </w:rPr>
              <w:t>umiejętności zawodowych</w:t>
            </w:r>
          </w:p>
        </w:tc>
        <w:tc>
          <w:tcPr>
            <w:tcW w:w="4253" w:type="dxa"/>
            <w:vAlign w:val="center"/>
          </w:tcPr>
          <w:p w:rsidR="00E2792F" w:rsidRPr="005E3170" w:rsidRDefault="00E2792F" w:rsidP="009D640C">
            <w:pPr>
              <w:pStyle w:val="Nagwek3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3170">
              <w:rPr>
                <w:rFonts w:asciiTheme="minorHAnsi" w:hAnsiTheme="minorHAnsi"/>
                <w:sz w:val="24"/>
                <w:szCs w:val="24"/>
              </w:rPr>
              <w:t>uczniowie odbywający</w:t>
            </w:r>
          </w:p>
          <w:p w:rsidR="00E2792F" w:rsidRPr="005E3170" w:rsidRDefault="00E2792F" w:rsidP="009D640C">
            <w:pPr>
              <w:pStyle w:val="Nagwek3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3170">
              <w:rPr>
                <w:rFonts w:asciiTheme="minorHAnsi" w:hAnsiTheme="minorHAnsi"/>
                <w:sz w:val="24"/>
                <w:szCs w:val="24"/>
              </w:rPr>
              <w:t xml:space="preserve">zagraniczne staże </w:t>
            </w:r>
            <w:r w:rsidR="00CD30CE" w:rsidRPr="005E3170">
              <w:rPr>
                <w:rFonts w:asciiTheme="minorHAnsi" w:hAnsiTheme="minorHAnsi"/>
                <w:sz w:val="24"/>
                <w:szCs w:val="24"/>
              </w:rPr>
              <w:t>–</w:t>
            </w:r>
            <w:r w:rsidRPr="005E31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D30CE" w:rsidRPr="005E3170">
              <w:rPr>
                <w:rFonts w:asciiTheme="minorHAnsi" w:hAnsiTheme="minorHAnsi"/>
                <w:sz w:val="24"/>
                <w:szCs w:val="24"/>
              </w:rPr>
              <w:t>PO WER</w:t>
            </w:r>
          </w:p>
        </w:tc>
      </w:tr>
      <w:tr w:rsidR="00E2792F" w:rsidRPr="000B3BCD" w:rsidTr="009D640C">
        <w:tc>
          <w:tcPr>
            <w:tcW w:w="1702" w:type="dxa"/>
            <w:vAlign w:val="center"/>
          </w:tcPr>
          <w:p w:rsidR="00E2792F" w:rsidRPr="000B3BCD" w:rsidRDefault="00E2792F" w:rsidP="000B3BC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3BCD">
              <w:rPr>
                <w:b/>
                <w:sz w:val="24"/>
                <w:szCs w:val="24"/>
              </w:rPr>
              <w:t>1</w:t>
            </w:r>
            <w:r w:rsidR="000B3BCD">
              <w:rPr>
                <w:b/>
                <w:sz w:val="24"/>
                <w:szCs w:val="24"/>
              </w:rPr>
              <w:t>3.00 – 13.0</w:t>
            </w:r>
            <w:r w:rsidR="000B3BCD" w:rsidRPr="000B3BC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  <w:vAlign w:val="center"/>
          </w:tcPr>
          <w:p w:rsidR="00E2792F" w:rsidRPr="000B3BCD" w:rsidRDefault="00E2792F" w:rsidP="009D64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B3BCD">
              <w:rPr>
                <w:b/>
                <w:sz w:val="24"/>
                <w:szCs w:val="24"/>
              </w:rPr>
              <w:t>Podsumowanie spotkania</w:t>
            </w:r>
          </w:p>
        </w:tc>
        <w:tc>
          <w:tcPr>
            <w:tcW w:w="4253" w:type="dxa"/>
            <w:vAlign w:val="center"/>
          </w:tcPr>
          <w:p w:rsidR="00E2792F" w:rsidRPr="005E3170" w:rsidRDefault="00E2792F" w:rsidP="009D640C">
            <w:pPr>
              <w:pStyle w:val="Nagwek3"/>
              <w:spacing w:before="0" w:beforeAutospacing="0" w:after="0" w:afterAutospacing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E3170">
              <w:rPr>
                <w:rFonts w:asciiTheme="minorHAnsi" w:hAnsiTheme="minorHAnsi"/>
                <w:sz w:val="24"/>
                <w:szCs w:val="24"/>
              </w:rPr>
              <w:t>mgr inż. Magdalena Popielewska</w:t>
            </w:r>
          </w:p>
          <w:p w:rsidR="00E2792F" w:rsidRPr="005E3170" w:rsidRDefault="00E2792F" w:rsidP="009D640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E3170">
              <w:rPr>
                <w:b/>
                <w:sz w:val="24"/>
                <w:szCs w:val="24"/>
              </w:rPr>
              <w:t>Dyrektor ZSB</w:t>
            </w:r>
          </w:p>
        </w:tc>
      </w:tr>
    </w:tbl>
    <w:p w:rsidR="00346935" w:rsidRPr="000B3BCD" w:rsidRDefault="00346935" w:rsidP="00130B21">
      <w:pPr>
        <w:pStyle w:val="Bezodstpw"/>
        <w:jc w:val="center"/>
        <w:rPr>
          <w:b/>
          <w:sz w:val="26"/>
          <w:szCs w:val="24"/>
        </w:rPr>
      </w:pPr>
    </w:p>
    <w:p w:rsidR="00346935" w:rsidRPr="000B3BCD" w:rsidRDefault="00346935" w:rsidP="00151083">
      <w:pPr>
        <w:pStyle w:val="Bezodstpw"/>
        <w:jc w:val="center"/>
        <w:rPr>
          <w:b/>
        </w:rPr>
      </w:pPr>
    </w:p>
    <w:p w:rsidR="00346935" w:rsidRPr="000B3BCD" w:rsidRDefault="00346935" w:rsidP="00346935">
      <w:pPr>
        <w:rPr>
          <w:b/>
        </w:rPr>
      </w:pPr>
    </w:p>
    <w:p w:rsidR="00346935" w:rsidRPr="000B3BCD" w:rsidRDefault="005E3170" w:rsidP="005E3170">
      <w:pPr>
        <w:tabs>
          <w:tab w:val="left" w:pos="7928"/>
        </w:tabs>
        <w:rPr>
          <w:b/>
        </w:rPr>
      </w:pPr>
      <w:r>
        <w:rPr>
          <w:b/>
        </w:rPr>
        <w:tab/>
      </w:r>
    </w:p>
    <w:p w:rsidR="00346935" w:rsidRPr="000B3BCD" w:rsidRDefault="00346935" w:rsidP="00346935">
      <w:pPr>
        <w:rPr>
          <w:b/>
        </w:rPr>
      </w:pPr>
    </w:p>
    <w:p w:rsidR="00F6268E" w:rsidRPr="000B3BCD" w:rsidRDefault="00F6268E" w:rsidP="00346935">
      <w:pPr>
        <w:rPr>
          <w:b/>
        </w:rPr>
      </w:pPr>
    </w:p>
    <w:sectPr w:rsidR="00F6268E" w:rsidRPr="000B3BCD" w:rsidSect="00E54CA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D2" w:rsidRDefault="00403FD2" w:rsidP="00151083">
      <w:pPr>
        <w:spacing w:after="0" w:line="240" w:lineRule="auto"/>
      </w:pPr>
      <w:r>
        <w:separator/>
      </w:r>
    </w:p>
  </w:endnote>
  <w:endnote w:type="continuationSeparator" w:id="0">
    <w:p w:rsidR="00403FD2" w:rsidRDefault="00403FD2" w:rsidP="0015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35" w:rsidRDefault="00346935" w:rsidP="00346935">
    <w:pPr>
      <w:jc w:val="center"/>
    </w:pPr>
    <w:r w:rsidRPr="00346935">
      <w:rPr>
        <w:rFonts w:ascii="Calibri" w:hAnsi="Calibri"/>
        <w:b/>
        <w:caps/>
        <w:kern w:val="16"/>
        <w:szCs w:val="24"/>
      </w:rPr>
      <w:t>ProjeKt:</w:t>
    </w:r>
    <w:r w:rsidRPr="00346935">
      <w:rPr>
        <w:rFonts w:ascii="Calibri" w:hAnsi="Calibri"/>
        <w:szCs w:val="24"/>
      </w:rPr>
      <w:t xml:space="preserve"> </w:t>
    </w:r>
    <w:r w:rsidRPr="00346935">
      <w:rPr>
        <w:rFonts w:ascii="Calibri" w:hAnsi="Calibri"/>
        <w:b/>
        <w:szCs w:val="24"/>
      </w:rPr>
      <w:t>„</w:t>
    </w:r>
    <w:r w:rsidRPr="00346935">
      <w:rPr>
        <w:rFonts w:ascii="Calibri" w:hAnsi="Calibri"/>
        <w:b/>
        <w:sz w:val="28"/>
        <w:szCs w:val="28"/>
      </w:rPr>
      <w:t xml:space="preserve"> </w:t>
    </w:r>
    <w:r w:rsidRPr="00346935">
      <w:rPr>
        <w:rFonts w:ascii="Calibri" w:hAnsi="Calibri"/>
        <w:szCs w:val="24"/>
      </w:rPr>
      <w:t xml:space="preserve">Ponadnarodowa mobilność uczniów i absolwentów oraz kadry kształcenia zawodowego </w:t>
    </w:r>
    <w:r w:rsidRPr="00346935">
      <w:rPr>
        <w:rFonts w:ascii="Calibri" w:hAnsi="Calibri"/>
        <w:b/>
        <w:szCs w:val="24"/>
      </w:rPr>
      <w:t xml:space="preserve">” </w:t>
    </w:r>
    <w:r w:rsidRPr="00346935">
      <w:rPr>
        <w:rFonts w:ascii="Calibri" w:hAnsi="Calibri"/>
        <w:szCs w:val="24"/>
      </w:rPr>
      <w:t>współfinansowany przez Unię Europejską w ramach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D2" w:rsidRDefault="00403FD2" w:rsidP="00151083">
      <w:pPr>
        <w:spacing w:after="0" w:line="240" w:lineRule="auto"/>
      </w:pPr>
      <w:r>
        <w:separator/>
      </w:r>
    </w:p>
  </w:footnote>
  <w:footnote w:type="continuationSeparator" w:id="0">
    <w:p w:rsidR="00403FD2" w:rsidRDefault="00403FD2" w:rsidP="0015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83" w:rsidRDefault="00E54CAB">
    <w:pPr>
      <w:pStyle w:val="Nagwek"/>
    </w:pPr>
    <w:r w:rsidRPr="00E63AD9">
      <w:rPr>
        <w:i/>
        <w:noProof/>
        <w:lang w:eastAsia="pl-PL"/>
      </w:rPr>
      <w:drawing>
        <wp:anchor distT="0" distB="0" distL="114300" distR="114300" simplePos="0" relativeHeight="251665408" behindDoc="0" locked="0" layoutInCell="1" allowOverlap="1" wp14:anchorId="78F4E64D" wp14:editId="6634055E">
          <wp:simplePos x="0" y="0"/>
          <wp:positionH relativeFrom="margin">
            <wp:posOffset>5372100</wp:posOffset>
          </wp:positionH>
          <wp:positionV relativeFrom="paragraph">
            <wp:posOffset>-52705</wp:posOffset>
          </wp:positionV>
          <wp:extent cx="1506220" cy="701040"/>
          <wp:effectExtent l="0" t="0" r="0" b="3810"/>
          <wp:wrapNone/>
          <wp:docPr id="7" name="Obraz 7" descr="Logo FE Wiedza edukacj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E Wiedza edukacja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FC994D" wp14:editId="6391F55D">
          <wp:simplePos x="0" y="0"/>
          <wp:positionH relativeFrom="margin">
            <wp:posOffset>3931285</wp:posOffset>
          </wp:positionH>
          <wp:positionV relativeFrom="paragraph">
            <wp:posOffset>-53340</wp:posOffset>
          </wp:positionV>
          <wp:extent cx="1317625" cy="662940"/>
          <wp:effectExtent l="0" t="0" r="0" b="3810"/>
          <wp:wrapSquare wrapText="bothSides"/>
          <wp:docPr id="5" name="Obraz 5" descr="zsb_building_gray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sb_building_gray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46CE8AD" wp14:editId="41272A1C">
          <wp:simplePos x="0" y="0"/>
          <wp:positionH relativeFrom="margin">
            <wp:posOffset>1866901</wp:posOffset>
          </wp:positionH>
          <wp:positionV relativeFrom="paragraph">
            <wp:posOffset>7620</wp:posOffset>
          </wp:positionV>
          <wp:extent cx="1775460" cy="498150"/>
          <wp:effectExtent l="0" t="0" r="0" b="0"/>
          <wp:wrapNone/>
          <wp:docPr id="6" name="Obraz 6" descr="zsb_azymut_ssb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sb_azymut_ssb_gray_cd15.w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321" cy="50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3AD9">
      <w:rPr>
        <w:i/>
        <w:noProof/>
        <w:lang w:eastAsia="pl-PL"/>
      </w:rPr>
      <w:drawing>
        <wp:anchor distT="0" distB="0" distL="114300" distR="114300" simplePos="0" relativeHeight="251663360" behindDoc="0" locked="0" layoutInCell="1" allowOverlap="1" wp14:anchorId="1BF8423D" wp14:editId="1E11D310">
          <wp:simplePos x="0" y="0"/>
          <wp:positionH relativeFrom="margin">
            <wp:posOffset>-99060</wp:posOffset>
          </wp:positionH>
          <wp:positionV relativeFrom="paragraph">
            <wp:posOffset>7620</wp:posOffset>
          </wp:positionV>
          <wp:extent cx="1810235" cy="541020"/>
          <wp:effectExtent l="0" t="0" r="0" b="0"/>
          <wp:wrapNone/>
          <wp:docPr id="2" name="Obraz 2" descr="Logo UE Fundusz Społeczny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E Fundusz Społeczny 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2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7B"/>
    <w:rsid w:val="000B3BCD"/>
    <w:rsid w:val="000E5D6D"/>
    <w:rsid w:val="001010B2"/>
    <w:rsid w:val="00130B21"/>
    <w:rsid w:val="0013737B"/>
    <w:rsid w:val="00146D93"/>
    <w:rsid w:val="00151083"/>
    <w:rsid w:val="00187137"/>
    <w:rsid w:val="00230E03"/>
    <w:rsid w:val="002538D3"/>
    <w:rsid w:val="00277F37"/>
    <w:rsid w:val="002840D3"/>
    <w:rsid w:val="002B2275"/>
    <w:rsid w:val="002B5B96"/>
    <w:rsid w:val="002B6907"/>
    <w:rsid w:val="002F4C02"/>
    <w:rsid w:val="003325C8"/>
    <w:rsid w:val="0033616C"/>
    <w:rsid w:val="00346935"/>
    <w:rsid w:val="003828E1"/>
    <w:rsid w:val="003A30C8"/>
    <w:rsid w:val="00403FD2"/>
    <w:rsid w:val="00430C69"/>
    <w:rsid w:val="00440EE2"/>
    <w:rsid w:val="0046628E"/>
    <w:rsid w:val="00470C88"/>
    <w:rsid w:val="004A614E"/>
    <w:rsid w:val="004F1AF7"/>
    <w:rsid w:val="00512555"/>
    <w:rsid w:val="00517276"/>
    <w:rsid w:val="00564669"/>
    <w:rsid w:val="005833B6"/>
    <w:rsid w:val="005B42B4"/>
    <w:rsid w:val="005E3170"/>
    <w:rsid w:val="006062A5"/>
    <w:rsid w:val="00606898"/>
    <w:rsid w:val="006B5B72"/>
    <w:rsid w:val="006C4100"/>
    <w:rsid w:val="007150FA"/>
    <w:rsid w:val="00722B2E"/>
    <w:rsid w:val="00750F35"/>
    <w:rsid w:val="0077070D"/>
    <w:rsid w:val="00782AD8"/>
    <w:rsid w:val="007C7819"/>
    <w:rsid w:val="00846E6D"/>
    <w:rsid w:val="00877ADA"/>
    <w:rsid w:val="00896F75"/>
    <w:rsid w:val="00914916"/>
    <w:rsid w:val="00933A21"/>
    <w:rsid w:val="00960387"/>
    <w:rsid w:val="0099393A"/>
    <w:rsid w:val="009C133E"/>
    <w:rsid w:val="009D640C"/>
    <w:rsid w:val="009F00D2"/>
    <w:rsid w:val="00B165AA"/>
    <w:rsid w:val="00B36576"/>
    <w:rsid w:val="00B728D7"/>
    <w:rsid w:val="00B8301B"/>
    <w:rsid w:val="00B9495A"/>
    <w:rsid w:val="00BE1B96"/>
    <w:rsid w:val="00C31E75"/>
    <w:rsid w:val="00C83D69"/>
    <w:rsid w:val="00CB4A6F"/>
    <w:rsid w:val="00CD30CE"/>
    <w:rsid w:val="00CD58A8"/>
    <w:rsid w:val="00CF2849"/>
    <w:rsid w:val="00D3792C"/>
    <w:rsid w:val="00E20A86"/>
    <w:rsid w:val="00E2792F"/>
    <w:rsid w:val="00E54CAB"/>
    <w:rsid w:val="00E84005"/>
    <w:rsid w:val="00F6268E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3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27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108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5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083"/>
  </w:style>
  <w:style w:type="paragraph" w:styleId="Stopka">
    <w:name w:val="footer"/>
    <w:basedOn w:val="Normalny"/>
    <w:link w:val="StopkaZnak"/>
    <w:uiPriority w:val="99"/>
    <w:unhideWhenUsed/>
    <w:rsid w:val="0015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083"/>
  </w:style>
  <w:style w:type="character" w:styleId="Hipercze">
    <w:name w:val="Hyperlink"/>
    <w:basedOn w:val="Domylnaczcionkaakapitu"/>
    <w:uiPriority w:val="99"/>
    <w:semiHidden/>
    <w:unhideWhenUsed/>
    <w:rsid w:val="00130B2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279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2792F"/>
    <w:rPr>
      <w:b/>
      <w:bCs/>
    </w:rPr>
  </w:style>
  <w:style w:type="character" w:customStyle="1" w:styleId="st">
    <w:name w:val="st"/>
    <w:basedOn w:val="Domylnaczcionkaakapitu"/>
    <w:rsid w:val="00E2792F"/>
  </w:style>
  <w:style w:type="character" w:customStyle="1" w:styleId="5yl5">
    <w:name w:val="_5yl5"/>
    <w:basedOn w:val="Domylnaczcionkaakapitu"/>
    <w:rsid w:val="00BE1B96"/>
  </w:style>
  <w:style w:type="character" w:styleId="Uwydatnienie">
    <w:name w:val="Emphasis"/>
    <w:basedOn w:val="Domylnaczcionkaakapitu"/>
    <w:uiPriority w:val="20"/>
    <w:qFormat/>
    <w:rsid w:val="0096038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31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3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279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108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5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083"/>
  </w:style>
  <w:style w:type="paragraph" w:styleId="Stopka">
    <w:name w:val="footer"/>
    <w:basedOn w:val="Normalny"/>
    <w:link w:val="StopkaZnak"/>
    <w:uiPriority w:val="99"/>
    <w:unhideWhenUsed/>
    <w:rsid w:val="0015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083"/>
  </w:style>
  <w:style w:type="character" w:styleId="Hipercze">
    <w:name w:val="Hyperlink"/>
    <w:basedOn w:val="Domylnaczcionkaakapitu"/>
    <w:uiPriority w:val="99"/>
    <w:semiHidden/>
    <w:unhideWhenUsed/>
    <w:rsid w:val="00130B2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279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2792F"/>
    <w:rPr>
      <w:b/>
      <w:bCs/>
    </w:rPr>
  </w:style>
  <w:style w:type="character" w:customStyle="1" w:styleId="st">
    <w:name w:val="st"/>
    <w:basedOn w:val="Domylnaczcionkaakapitu"/>
    <w:rsid w:val="00E2792F"/>
  </w:style>
  <w:style w:type="character" w:customStyle="1" w:styleId="5yl5">
    <w:name w:val="_5yl5"/>
    <w:basedOn w:val="Domylnaczcionkaakapitu"/>
    <w:rsid w:val="00BE1B96"/>
  </w:style>
  <w:style w:type="character" w:styleId="Uwydatnienie">
    <w:name w:val="Emphasis"/>
    <w:basedOn w:val="Domylnaczcionkaakapitu"/>
    <w:uiPriority w:val="20"/>
    <w:qFormat/>
    <w:rsid w:val="0096038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31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cp:lastPrinted>2019-11-04T08:02:00Z</cp:lastPrinted>
  <dcterms:created xsi:type="dcterms:W3CDTF">2019-11-12T12:48:00Z</dcterms:created>
  <dcterms:modified xsi:type="dcterms:W3CDTF">2019-11-12T12:48:00Z</dcterms:modified>
</cp:coreProperties>
</file>