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5" w:rsidRPr="008B736B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bCs/>
          <w:sz w:val="34"/>
        </w:rPr>
      </w:pPr>
      <w:r w:rsidRPr="008B736B">
        <w:rPr>
          <w:bCs/>
          <w:sz w:val="34"/>
        </w:rPr>
        <w:t xml:space="preserve">ZAPRASZAMY DO </w:t>
      </w:r>
      <w:r w:rsidR="00006A76" w:rsidRPr="008B736B">
        <w:rPr>
          <w:bCs/>
          <w:sz w:val="34"/>
        </w:rPr>
        <w:t>ÓSMEJ</w:t>
      </w:r>
      <w:r w:rsidRPr="008B736B">
        <w:rPr>
          <w:bCs/>
          <w:sz w:val="34"/>
        </w:rPr>
        <w:t xml:space="preserve"> EDYCJI</w:t>
      </w:r>
    </w:p>
    <w:p w:rsidR="003633F5" w:rsidRPr="00785158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bCs/>
          <w:sz w:val="44"/>
        </w:rPr>
      </w:pPr>
      <w:r w:rsidRPr="008B736B">
        <w:rPr>
          <w:bCs/>
          <w:sz w:val="34"/>
        </w:rPr>
        <w:t>REGIONALNEGO KONKURSU</w:t>
      </w:r>
    </w:p>
    <w:p w:rsidR="003633F5" w:rsidRPr="008B736B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50"/>
        </w:rPr>
      </w:pPr>
      <w:r w:rsidRPr="008B736B">
        <w:rPr>
          <w:b/>
          <w:bCs/>
          <w:sz w:val="50"/>
        </w:rPr>
        <w:t>„Niemcy znani i lubiani…”</w:t>
      </w:r>
    </w:p>
    <w:p w:rsidR="003633F5" w:rsidRPr="00006A76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8"/>
          <w:szCs w:val="8"/>
        </w:rPr>
      </w:pPr>
    </w:p>
    <w:p w:rsidR="003633F5" w:rsidRPr="00006A76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28"/>
          <w:szCs w:val="28"/>
        </w:rPr>
      </w:pPr>
      <w:r w:rsidRPr="00006A76">
        <w:rPr>
          <w:b/>
          <w:bCs/>
          <w:sz w:val="28"/>
          <w:szCs w:val="28"/>
        </w:rPr>
        <w:t>Warunki</w:t>
      </w:r>
    </w:p>
    <w:p w:rsidR="003633F5" w:rsidRPr="00006A76" w:rsidRDefault="003633F5" w:rsidP="00006A76">
      <w:pPr>
        <w:tabs>
          <w:tab w:val="left" w:pos="374"/>
        </w:tabs>
        <w:spacing w:after="0" w:line="240" w:lineRule="auto"/>
        <w:ind w:left="14"/>
        <w:jc w:val="center"/>
        <w:rPr>
          <w:sz w:val="4"/>
        </w:rPr>
      </w:pP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 w:hanging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>Konkurs jest skierowany do młodzieży VII</w:t>
      </w:r>
      <w:r w:rsidR="00006A76" w:rsidRPr="00006A76">
        <w:rPr>
          <w:sz w:val="24"/>
          <w:szCs w:val="24"/>
        </w:rPr>
        <w:t>I</w:t>
      </w:r>
      <w:r w:rsidRPr="00006A76">
        <w:rPr>
          <w:sz w:val="24"/>
          <w:szCs w:val="24"/>
        </w:rPr>
        <w:t xml:space="preserve"> klasy szkoły podstawowej oraz </w:t>
      </w:r>
      <w:r w:rsidR="00006A76" w:rsidRPr="00006A76">
        <w:rPr>
          <w:sz w:val="24"/>
          <w:szCs w:val="24"/>
        </w:rPr>
        <w:t>III gimnazjum</w:t>
      </w:r>
      <w:r w:rsidRPr="00006A76">
        <w:rPr>
          <w:sz w:val="24"/>
          <w:szCs w:val="24"/>
        </w:rPr>
        <w:t>;</w:t>
      </w:r>
    </w:p>
    <w:p w:rsidR="003633F5" w:rsidRPr="00785158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 w:hanging="374"/>
        <w:jc w:val="both"/>
        <w:rPr>
          <w:b/>
          <w:sz w:val="24"/>
          <w:szCs w:val="24"/>
          <w:u w:val="single"/>
        </w:rPr>
      </w:pPr>
      <w:r w:rsidRPr="00785158">
        <w:rPr>
          <w:b/>
          <w:sz w:val="24"/>
          <w:szCs w:val="24"/>
          <w:u w:val="single"/>
        </w:rPr>
        <w:t xml:space="preserve">zadanie konkursowe polega na napisaniu </w:t>
      </w:r>
      <w:r w:rsidR="00006A76" w:rsidRPr="00785158">
        <w:rPr>
          <w:b/>
          <w:sz w:val="24"/>
          <w:szCs w:val="24"/>
          <w:u w:val="single"/>
        </w:rPr>
        <w:t>w j.</w:t>
      </w:r>
      <w:r w:rsidRPr="00785158">
        <w:rPr>
          <w:b/>
          <w:sz w:val="24"/>
          <w:szCs w:val="24"/>
          <w:u w:val="single"/>
        </w:rPr>
        <w:t xml:space="preserve"> polskim lub niemieckim wywiadu </w:t>
      </w:r>
      <w:r w:rsidR="00006A76" w:rsidRPr="00785158">
        <w:rPr>
          <w:b/>
          <w:sz w:val="24"/>
          <w:szCs w:val="24"/>
          <w:u w:val="single"/>
        </w:rPr>
        <w:br/>
      </w:r>
      <w:r w:rsidRPr="00785158">
        <w:rPr>
          <w:b/>
          <w:sz w:val="24"/>
          <w:szCs w:val="24"/>
          <w:u w:val="single"/>
        </w:rPr>
        <w:t>lub przygotowaniu plakatu, albumu, komiksu zawierającego elementy życiorysu znanej osobistości pochodzącej z Niemiec (ewentualnie Austrii/Szwajcarii);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 w:hanging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>pracę może wykonać maksymalnie 1 osoba;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 w:hanging="374"/>
        <w:jc w:val="both"/>
        <w:rPr>
          <w:sz w:val="24"/>
          <w:szCs w:val="24"/>
          <w:u w:val="single"/>
        </w:rPr>
      </w:pPr>
      <w:r w:rsidRPr="00006A76">
        <w:rPr>
          <w:sz w:val="24"/>
          <w:szCs w:val="24"/>
          <w:u w:val="single"/>
        </w:rPr>
        <w:t>szkoła może zgłosić maksymalnie 5 prac;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 w:hanging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 xml:space="preserve">należy dołączyć </w:t>
      </w:r>
      <w:r w:rsidR="00753C64">
        <w:rPr>
          <w:sz w:val="24"/>
          <w:szCs w:val="24"/>
        </w:rPr>
        <w:t>Formularz zgłoszeniowy</w:t>
      </w:r>
      <w:r w:rsidRPr="00006A76">
        <w:rPr>
          <w:sz w:val="24"/>
          <w:szCs w:val="24"/>
        </w:rPr>
        <w:t xml:space="preserve"> </w:t>
      </w:r>
      <w:r w:rsidR="00753C64">
        <w:rPr>
          <w:sz w:val="24"/>
          <w:szCs w:val="24"/>
        </w:rPr>
        <w:t>(w załączeniu)</w:t>
      </w:r>
      <w:r w:rsidRPr="00006A76">
        <w:rPr>
          <w:sz w:val="24"/>
          <w:szCs w:val="24"/>
        </w:rPr>
        <w:t>.</w:t>
      </w:r>
    </w:p>
    <w:p w:rsidR="003633F5" w:rsidRPr="00006A76" w:rsidRDefault="003633F5" w:rsidP="00006A76">
      <w:pPr>
        <w:pStyle w:val="Nagwek1"/>
        <w:spacing w:before="0" w:line="240" w:lineRule="auto"/>
        <w:jc w:val="center"/>
        <w:rPr>
          <w:rFonts w:asciiTheme="minorHAnsi" w:hAnsiTheme="minorHAnsi"/>
          <w:color w:val="auto"/>
        </w:rPr>
      </w:pPr>
      <w:r w:rsidRPr="00006A76">
        <w:rPr>
          <w:rFonts w:asciiTheme="minorHAnsi" w:hAnsiTheme="minorHAnsi"/>
          <w:bCs w:val="0"/>
          <w:color w:val="auto"/>
        </w:rPr>
        <w:t>Organizator</w:t>
      </w:r>
    </w:p>
    <w:p w:rsidR="003633F5" w:rsidRPr="00006A76" w:rsidRDefault="003633F5" w:rsidP="00006A76">
      <w:pPr>
        <w:pStyle w:val="Tekstpodstawowywcity"/>
        <w:rPr>
          <w:rFonts w:asciiTheme="minorHAnsi" w:hAnsiTheme="minorHAnsi"/>
          <w:sz w:val="24"/>
          <w:szCs w:val="32"/>
        </w:rPr>
      </w:pPr>
      <w:r w:rsidRPr="00006A76">
        <w:rPr>
          <w:rFonts w:asciiTheme="minorHAnsi" w:hAnsiTheme="minorHAnsi"/>
          <w:sz w:val="24"/>
          <w:szCs w:val="32"/>
        </w:rPr>
        <w:t>Organizatorem konkursu są: nauczycielka języka niemieckiego Katarzyn</w:t>
      </w:r>
      <w:r w:rsidR="007309BF">
        <w:rPr>
          <w:rFonts w:asciiTheme="minorHAnsi" w:hAnsiTheme="minorHAnsi"/>
          <w:sz w:val="24"/>
          <w:szCs w:val="32"/>
        </w:rPr>
        <w:t>a Filipkowska oraz  nauczycielki języka polskiego Joann</w:t>
      </w:r>
      <w:r w:rsidR="007B65C1">
        <w:rPr>
          <w:rFonts w:asciiTheme="minorHAnsi" w:hAnsiTheme="minorHAnsi"/>
          <w:sz w:val="24"/>
          <w:szCs w:val="32"/>
        </w:rPr>
        <w:t>a Mencel – Gwizdała i Joanna Pią</w:t>
      </w:r>
      <w:r w:rsidR="007309BF">
        <w:rPr>
          <w:rFonts w:asciiTheme="minorHAnsi" w:hAnsiTheme="minorHAnsi"/>
          <w:sz w:val="24"/>
          <w:szCs w:val="32"/>
        </w:rPr>
        <w:t>tkowska</w:t>
      </w:r>
      <w:r w:rsidRPr="00006A76">
        <w:rPr>
          <w:rFonts w:asciiTheme="minorHAnsi" w:hAnsiTheme="minorHAnsi"/>
          <w:sz w:val="24"/>
          <w:szCs w:val="32"/>
        </w:rPr>
        <w:t>, uczące</w:t>
      </w:r>
      <w:r w:rsidR="007B65C1">
        <w:rPr>
          <w:rFonts w:asciiTheme="minorHAnsi" w:hAnsiTheme="minorHAnsi"/>
          <w:sz w:val="24"/>
          <w:szCs w:val="32"/>
        </w:rPr>
        <w:t xml:space="preserve"> </w:t>
      </w:r>
      <w:r w:rsidRPr="00006A76">
        <w:rPr>
          <w:rFonts w:asciiTheme="minorHAnsi" w:hAnsiTheme="minorHAnsi"/>
          <w:sz w:val="24"/>
          <w:szCs w:val="32"/>
        </w:rPr>
        <w:t>w Zespole Szkół Budowlanych w Bydgoszczy.</w:t>
      </w:r>
    </w:p>
    <w:p w:rsidR="003633F5" w:rsidRPr="00006A76" w:rsidRDefault="003633F5" w:rsidP="00006A76">
      <w:pPr>
        <w:spacing w:after="0" w:line="240" w:lineRule="auto"/>
        <w:jc w:val="center"/>
        <w:rPr>
          <w:b/>
          <w:sz w:val="28"/>
          <w:szCs w:val="28"/>
        </w:rPr>
      </w:pPr>
      <w:r w:rsidRPr="00006A76">
        <w:rPr>
          <w:b/>
          <w:sz w:val="28"/>
          <w:szCs w:val="28"/>
        </w:rPr>
        <w:t>Cele konkursu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>zdobywanie wiedzy o historii, kulturze, tradycji, realiach krajów niemieckojęzycznych;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>wspieranie uczniów w rozwijaniu postawy ciekawości, otwartości i tolerancji wobec innych kultur;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>doskonalenie warsztatu pisarskiego;</w:t>
      </w:r>
    </w:p>
    <w:p w:rsidR="003633F5" w:rsidRPr="00006A76" w:rsidRDefault="003633F5" w:rsidP="00006A76">
      <w:pPr>
        <w:numPr>
          <w:ilvl w:val="1"/>
          <w:numId w:val="1"/>
        </w:numPr>
        <w:tabs>
          <w:tab w:val="clear" w:pos="1440"/>
          <w:tab w:val="left" w:pos="374"/>
        </w:tabs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 xml:space="preserve">rozwijanie umiejętności twórczego myślenia.  </w:t>
      </w:r>
    </w:p>
    <w:p w:rsidR="003633F5" w:rsidRPr="00006A76" w:rsidRDefault="003633F5" w:rsidP="00006A76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006A76">
        <w:rPr>
          <w:rFonts w:asciiTheme="minorHAnsi" w:hAnsiTheme="minorHAnsi"/>
          <w:b/>
          <w:color w:val="auto"/>
          <w:sz w:val="28"/>
          <w:szCs w:val="28"/>
        </w:rPr>
        <w:t>Jury</w:t>
      </w:r>
    </w:p>
    <w:p w:rsidR="003633F5" w:rsidRPr="00006A76" w:rsidRDefault="003633F5" w:rsidP="00006A76">
      <w:pPr>
        <w:tabs>
          <w:tab w:val="left" w:pos="374"/>
        </w:tabs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ab/>
        <w:t>W skład komisji powołanej przez organizatorów będą wchodzić germaniści i poloniści.</w:t>
      </w:r>
    </w:p>
    <w:p w:rsidR="00EF579D" w:rsidRDefault="00EF579D" w:rsidP="00006A76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3633F5" w:rsidRPr="00006A76" w:rsidRDefault="003633F5" w:rsidP="00006A76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006A76">
        <w:rPr>
          <w:rFonts w:asciiTheme="minorHAnsi" w:hAnsiTheme="minorHAnsi"/>
          <w:b/>
          <w:color w:val="auto"/>
          <w:sz w:val="28"/>
          <w:szCs w:val="28"/>
        </w:rPr>
        <w:t>Termin i miejsce nadsyłania prac</w:t>
      </w:r>
    </w:p>
    <w:p w:rsidR="003633F5" w:rsidRPr="00006A76" w:rsidRDefault="003633F5" w:rsidP="00D72040">
      <w:pPr>
        <w:spacing w:after="0" w:line="240" w:lineRule="auto"/>
        <w:ind w:left="374"/>
        <w:jc w:val="both"/>
        <w:rPr>
          <w:sz w:val="24"/>
          <w:szCs w:val="24"/>
        </w:rPr>
      </w:pPr>
      <w:r w:rsidRPr="00006A76">
        <w:rPr>
          <w:sz w:val="24"/>
          <w:szCs w:val="24"/>
        </w:rPr>
        <w:tab/>
        <w:t xml:space="preserve">Prace z dopiskiem „Konkurs Niemcy znani i lubiani…”    należy nadsyłać do  </w:t>
      </w:r>
      <w:r w:rsidR="00006A76">
        <w:rPr>
          <w:b/>
          <w:sz w:val="24"/>
          <w:szCs w:val="24"/>
          <w:u w:val="single"/>
        </w:rPr>
        <w:t>17</w:t>
      </w:r>
      <w:r w:rsidRPr="00006A76">
        <w:rPr>
          <w:b/>
          <w:sz w:val="24"/>
          <w:szCs w:val="24"/>
          <w:u w:val="single"/>
        </w:rPr>
        <w:t xml:space="preserve"> maja 201</w:t>
      </w:r>
      <w:r w:rsidR="00006A76">
        <w:rPr>
          <w:b/>
          <w:sz w:val="24"/>
          <w:szCs w:val="24"/>
          <w:u w:val="single"/>
        </w:rPr>
        <w:t>9</w:t>
      </w:r>
      <w:r w:rsidRPr="00006A76">
        <w:rPr>
          <w:b/>
          <w:sz w:val="24"/>
          <w:szCs w:val="24"/>
          <w:u w:val="single"/>
        </w:rPr>
        <w:t xml:space="preserve"> r</w:t>
      </w:r>
      <w:r w:rsidRPr="00006A76">
        <w:rPr>
          <w:sz w:val="24"/>
          <w:szCs w:val="24"/>
        </w:rPr>
        <w:t xml:space="preserve">. </w:t>
      </w:r>
    </w:p>
    <w:p w:rsidR="003633F5" w:rsidRPr="00006A76" w:rsidRDefault="003633F5" w:rsidP="00245A2E">
      <w:pPr>
        <w:tabs>
          <w:tab w:val="left" w:pos="374"/>
        </w:tabs>
        <w:spacing w:after="0" w:line="240" w:lineRule="auto"/>
        <w:ind w:left="374"/>
        <w:jc w:val="both"/>
        <w:rPr>
          <w:sz w:val="24"/>
          <w:szCs w:val="24"/>
          <w:u w:val="single"/>
        </w:rPr>
      </w:pPr>
      <w:r w:rsidRPr="00006A76">
        <w:rPr>
          <w:sz w:val="24"/>
          <w:szCs w:val="24"/>
          <w:u w:val="single"/>
        </w:rPr>
        <w:t>Ad</w:t>
      </w:r>
      <w:r w:rsidR="00006A76">
        <w:rPr>
          <w:sz w:val="24"/>
          <w:szCs w:val="24"/>
          <w:u w:val="single"/>
        </w:rPr>
        <w:t xml:space="preserve">res: </w:t>
      </w:r>
      <w:r w:rsidRPr="00006A76">
        <w:rPr>
          <w:sz w:val="24"/>
          <w:szCs w:val="24"/>
        </w:rPr>
        <w:t>Zespół Szkół Budowlanych w Bydgoszczy</w:t>
      </w:r>
      <w:r w:rsidR="00006A76">
        <w:rPr>
          <w:sz w:val="24"/>
          <w:szCs w:val="24"/>
          <w:u w:val="single"/>
        </w:rPr>
        <w:t xml:space="preserve">, </w:t>
      </w:r>
      <w:r w:rsidRPr="00006A76">
        <w:rPr>
          <w:sz w:val="24"/>
          <w:szCs w:val="24"/>
        </w:rPr>
        <w:t>u</w:t>
      </w:r>
      <w:r w:rsidR="00006A76">
        <w:rPr>
          <w:sz w:val="24"/>
          <w:szCs w:val="24"/>
        </w:rPr>
        <w:t xml:space="preserve">l. Pestalozziego 18, </w:t>
      </w:r>
      <w:r w:rsidRPr="00006A76">
        <w:rPr>
          <w:sz w:val="24"/>
          <w:szCs w:val="24"/>
        </w:rPr>
        <w:t>85 – 095 Bydgoszcz</w:t>
      </w:r>
    </w:p>
    <w:p w:rsidR="003633F5" w:rsidRPr="00006A76" w:rsidRDefault="003633F5" w:rsidP="00D72040">
      <w:pPr>
        <w:pStyle w:val="Tekstblokowy"/>
        <w:tabs>
          <w:tab w:val="clear" w:pos="374"/>
        </w:tabs>
        <w:ind w:right="-2"/>
        <w:rPr>
          <w:rFonts w:asciiTheme="minorHAnsi" w:hAnsiTheme="minorHAnsi"/>
          <w:b/>
          <w:sz w:val="24"/>
        </w:rPr>
      </w:pPr>
      <w:r w:rsidRPr="00006A76">
        <w:rPr>
          <w:rFonts w:asciiTheme="minorHAnsi" w:hAnsiTheme="minorHAnsi"/>
          <w:sz w:val="24"/>
        </w:rPr>
        <w:tab/>
        <w:t xml:space="preserve">Rozstrzygnięcie konkursu nastąpi </w:t>
      </w:r>
      <w:r w:rsidR="00006A76">
        <w:rPr>
          <w:rFonts w:asciiTheme="minorHAnsi" w:hAnsiTheme="minorHAnsi"/>
          <w:b/>
          <w:sz w:val="24"/>
        </w:rPr>
        <w:t>22</w:t>
      </w:r>
      <w:r w:rsidRPr="00006A76">
        <w:rPr>
          <w:rFonts w:asciiTheme="minorHAnsi" w:hAnsiTheme="minorHAnsi"/>
          <w:b/>
          <w:sz w:val="24"/>
        </w:rPr>
        <w:t xml:space="preserve"> maja 2</w:t>
      </w:r>
      <w:r w:rsidR="00006A76">
        <w:rPr>
          <w:rFonts w:asciiTheme="minorHAnsi" w:hAnsiTheme="minorHAnsi"/>
          <w:b/>
          <w:sz w:val="24"/>
        </w:rPr>
        <w:t>019</w:t>
      </w:r>
      <w:r w:rsidRPr="00006A76">
        <w:rPr>
          <w:rFonts w:asciiTheme="minorHAnsi" w:hAnsiTheme="minorHAnsi"/>
          <w:b/>
          <w:sz w:val="24"/>
        </w:rPr>
        <w:t xml:space="preserve"> r. </w:t>
      </w:r>
      <w:r w:rsidRPr="00006A76">
        <w:rPr>
          <w:rFonts w:asciiTheme="minorHAnsi" w:hAnsiTheme="minorHAnsi"/>
          <w:sz w:val="24"/>
        </w:rPr>
        <w:t>Wyniki zostaną opublikowane na stronie internetowej szkoły www.zsb.bydgoszcz.pl. Dyplomy, nagrody i podziękowania zostaną dostarczone do szkół.</w:t>
      </w:r>
      <w:r w:rsidRPr="00006A76">
        <w:rPr>
          <w:rFonts w:asciiTheme="minorHAnsi" w:hAnsiTheme="minorHAnsi"/>
          <w:b/>
          <w:sz w:val="24"/>
        </w:rPr>
        <w:t xml:space="preserve"> </w:t>
      </w:r>
    </w:p>
    <w:p w:rsidR="003633F5" w:rsidRPr="00006A76" w:rsidRDefault="003633F5" w:rsidP="00245A2E">
      <w:pPr>
        <w:pStyle w:val="Tekstblokowy"/>
        <w:rPr>
          <w:rFonts w:asciiTheme="minorHAnsi" w:hAnsiTheme="minorHAnsi"/>
          <w:i/>
          <w:sz w:val="24"/>
        </w:rPr>
      </w:pPr>
      <w:r w:rsidRPr="00006A76">
        <w:rPr>
          <w:rFonts w:asciiTheme="minorHAnsi" w:hAnsiTheme="minorHAnsi"/>
          <w:sz w:val="24"/>
        </w:rPr>
        <w:tab/>
        <w:t>Organizatorzy zastrzegają, że prace przechodzą na własność szkoły.</w:t>
      </w:r>
      <w:r w:rsidRPr="00006A76">
        <w:rPr>
          <w:rFonts w:asciiTheme="minorHAnsi" w:hAnsiTheme="minorHAnsi"/>
          <w:i/>
          <w:sz w:val="24"/>
        </w:rPr>
        <w:t xml:space="preserve"> </w:t>
      </w:r>
    </w:p>
    <w:p w:rsidR="003633F5" w:rsidRPr="00006A76" w:rsidRDefault="003633F5" w:rsidP="00245A2E">
      <w:pPr>
        <w:pStyle w:val="Tekstblokowy"/>
        <w:tabs>
          <w:tab w:val="clear" w:pos="374"/>
        </w:tabs>
        <w:rPr>
          <w:rFonts w:asciiTheme="minorHAnsi" w:hAnsiTheme="minorHAnsi"/>
          <w:sz w:val="24"/>
        </w:rPr>
      </w:pPr>
      <w:r w:rsidRPr="00006A76">
        <w:rPr>
          <w:rFonts w:asciiTheme="minorHAnsi" w:hAnsiTheme="minorHAnsi"/>
          <w:sz w:val="24"/>
        </w:rPr>
        <w:tab/>
        <w:t xml:space="preserve">Szczegółowych informacji udziela p. Katarzyna Filipkowska </w:t>
      </w:r>
      <w:hyperlink r:id="rId8" w:history="1">
        <w:r w:rsidRPr="008B736B">
          <w:rPr>
            <w:rStyle w:val="Hipercze"/>
            <w:rFonts w:asciiTheme="minorHAnsi" w:hAnsiTheme="minorHAnsi"/>
            <w:color w:val="auto"/>
            <w:sz w:val="24"/>
          </w:rPr>
          <w:t>k_filipkowska@op.pl</w:t>
        </w:r>
      </w:hyperlink>
      <w:r w:rsidRPr="008B736B">
        <w:rPr>
          <w:rFonts w:asciiTheme="minorHAnsi" w:hAnsiTheme="minorHAnsi"/>
          <w:sz w:val="24"/>
        </w:rPr>
        <w:t xml:space="preserve"> </w:t>
      </w:r>
    </w:p>
    <w:p w:rsidR="003633F5" w:rsidRPr="00006A76" w:rsidRDefault="003633F5" w:rsidP="00245A2E">
      <w:pPr>
        <w:pStyle w:val="Tekstblokowy"/>
        <w:rPr>
          <w:rFonts w:asciiTheme="minorHAnsi" w:hAnsiTheme="minorHAnsi"/>
          <w:sz w:val="24"/>
        </w:rPr>
      </w:pPr>
      <w:r w:rsidRPr="00006A76">
        <w:rPr>
          <w:rFonts w:asciiTheme="minorHAnsi" w:hAnsiTheme="minorHAnsi"/>
          <w:sz w:val="24"/>
        </w:rPr>
        <w:t>Telefon do szkoły 52 3413412.</w:t>
      </w:r>
    </w:p>
    <w:p w:rsidR="008871C5" w:rsidRDefault="008871C5" w:rsidP="00006A76">
      <w:pPr>
        <w:tabs>
          <w:tab w:val="left" w:pos="374"/>
        </w:tabs>
        <w:spacing w:after="0" w:line="240" w:lineRule="auto"/>
        <w:ind w:left="426" w:right="172"/>
        <w:jc w:val="both"/>
        <w:rPr>
          <w:sz w:val="24"/>
          <w:szCs w:val="24"/>
        </w:rPr>
      </w:pPr>
    </w:p>
    <w:p w:rsidR="0094567E" w:rsidRPr="00006A76" w:rsidRDefault="0094567E" w:rsidP="00006A76">
      <w:pPr>
        <w:spacing w:after="0" w:line="240" w:lineRule="auto"/>
        <w:rPr>
          <w:sz w:val="24"/>
          <w:szCs w:val="24"/>
        </w:rPr>
      </w:pPr>
    </w:p>
    <w:sectPr w:rsidR="0094567E" w:rsidRPr="00006A76" w:rsidSect="00D578CD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67" w:rsidRDefault="00405167" w:rsidP="00647665">
      <w:pPr>
        <w:spacing w:after="0" w:line="240" w:lineRule="auto"/>
      </w:pPr>
      <w:r>
        <w:separator/>
      </w:r>
    </w:p>
  </w:endnote>
  <w:endnote w:type="continuationSeparator" w:id="0">
    <w:p w:rsidR="00405167" w:rsidRDefault="00405167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altName w:val="DejaVu Sans Condensed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9" w:rsidRPr="00EE6659" w:rsidRDefault="00E1529A" w:rsidP="00EE6659">
    <w:pPr>
      <w:spacing w:after="0"/>
      <w:jc w:val="center"/>
      <w:rPr>
        <w:rFonts w:ascii="Tw Cen MT Condensed" w:hAnsi="Tw Cen MT Condensed"/>
        <w:sz w:val="10"/>
        <w:szCs w:val="10"/>
      </w:rPr>
    </w:pPr>
    <w:r>
      <w:rPr>
        <w:rFonts w:ascii="Tw Cen MT Condensed" w:hAnsi="Tw Cen MT Condense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-10795</wp:posOffset>
              </wp:positionV>
              <wp:extent cx="6736080" cy="0"/>
              <wp:effectExtent l="6350" t="8255" r="10795" b="1079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575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5pt;margin-top:-.85pt;width:530.4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X3vAIAAPc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" strokecolor="black [3213]" strokeweight=".25pt">
              <v:shadow color="#7f7f7f [1601]" opacity=".5" offset="1pt"/>
            </v:shape>
          </w:pict>
        </mc:Fallback>
      </mc:AlternateContent>
    </w:r>
  </w:p>
  <w:p w:rsidR="00EE6659" w:rsidRPr="00EE6659" w:rsidRDefault="00E1529A" w:rsidP="00EE6659">
    <w:pPr>
      <w:spacing w:after="0"/>
      <w:jc w:val="center"/>
      <w:rPr>
        <w:rFonts w:ascii="Tw Cen MT Condensed" w:hAnsi="Tw Cen MT Condensed" w:cstheme="minorHAnsi"/>
        <w:sz w:val="20"/>
        <w:szCs w:val="20"/>
      </w:rPr>
    </w:pPr>
    <w:r>
      <w:rPr>
        <w:rFonts w:ascii="Tw Cen MT Condensed" w:hAnsi="Tw Cen MT Condense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-6350</wp:posOffset>
              </wp:positionV>
              <wp:extent cx="6499860" cy="0"/>
              <wp:effectExtent l="0" t="3175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CD493C" id="AutoShape 1" o:spid="_x0000_s1026" type="#_x0000_t32" style="position:absolute;margin-left:-24.1pt;margin-top:-.5pt;width:511.8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" stroked="f"/>
          </w:pict>
        </mc:Fallback>
      </mc:AlternateContent>
    </w:r>
    <w:r w:rsidR="00EE6659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:rsidR="00647665" w:rsidRPr="00EE6659" w:rsidRDefault="00EE6659" w:rsidP="00EE6659">
    <w:pPr>
      <w:spacing w:after="0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67" w:rsidRDefault="00405167" w:rsidP="00647665">
      <w:pPr>
        <w:spacing w:after="0" w:line="240" w:lineRule="auto"/>
      </w:pPr>
      <w:r>
        <w:separator/>
      </w:r>
    </w:p>
  </w:footnote>
  <w:footnote w:type="continuationSeparator" w:id="0">
    <w:p w:rsidR="00405167" w:rsidRDefault="00405167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CD" w:rsidRPr="00AC15F1" w:rsidRDefault="00006A76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367665</wp:posOffset>
          </wp:positionV>
          <wp:extent cx="627380" cy="647700"/>
          <wp:effectExtent l="19050" t="0" r="127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3728720</wp:posOffset>
          </wp:positionH>
          <wp:positionV relativeFrom="paragraph">
            <wp:posOffset>367665</wp:posOffset>
          </wp:positionV>
          <wp:extent cx="651510" cy="685800"/>
          <wp:effectExtent l="1905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-169545</wp:posOffset>
          </wp:positionV>
          <wp:extent cx="621030" cy="670560"/>
          <wp:effectExtent l="19050" t="0" r="762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3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6210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3225800</wp:posOffset>
          </wp:positionH>
          <wp:positionV relativeFrom="paragraph">
            <wp:posOffset>-200025</wp:posOffset>
          </wp:positionV>
          <wp:extent cx="674370" cy="708660"/>
          <wp:effectExtent l="1905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-207645</wp:posOffset>
          </wp:positionV>
          <wp:extent cx="1146810" cy="1226820"/>
          <wp:effectExtent l="19050" t="0" r="0" b="0"/>
          <wp:wrapTight wrapText="bothSides">
            <wp:wrapPolygon edited="0">
              <wp:start x="-359" y="0"/>
              <wp:lineTo x="-359" y="21130"/>
              <wp:lineTo x="21528" y="21130"/>
              <wp:lineTo x="21528" y="0"/>
              <wp:lineTo x="-359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0042"/>
    <w:multiLevelType w:val="hybridMultilevel"/>
    <w:tmpl w:val="D046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872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9"/>
    <w:rsid w:val="00005D98"/>
    <w:rsid w:val="00006A76"/>
    <w:rsid w:val="000344E0"/>
    <w:rsid w:val="00037D75"/>
    <w:rsid w:val="00045F6A"/>
    <w:rsid w:val="00073166"/>
    <w:rsid w:val="000B151D"/>
    <w:rsid w:val="000D2682"/>
    <w:rsid w:val="001639B7"/>
    <w:rsid w:val="0018678A"/>
    <w:rsid w:val="00195EA8"/>
    <w:rsid w:val="001C705C"/>
    <w:rsid w:val="001D55C4"/>
    <w:rsid w:val="001E3162"/>
    <w:rsid w:val="001F450C"/>
    <w:rsid w:val="00202927"/>
    <w:rsid w:val="00245A2E"/>
    <w:rsid w:val="0026336B"/>
    <w:rsid w:val="00282C60"/>
    <w:rsid w:val="002A6281"/>
    <w:rsid w:val="002B0C70"/>
    <w:rsid w:val="002C7CED"/>
    <w:rsid w:val="003009D7"/>
    <w:rsid w:val="003633F5"/>
    <w:rsid w:val="00375EFA"/>
    <w:rsid w:val="00380D0C"/>
    <w:rsid w:val="003E4591"/>
    <w:rsid w:val="00405167"/>
    <w:rsid w:val="004052CD"/>
    <w:rsid w:val="00407B35"/>
    <w:rsid w:val="004163CA"/>
    <w:rsid w:val="00434BB1"/>
    <w:rsid w:val="00457A01"/>
    <w:rsid w:val="0047611A"/>
    <w:rsid w:val="00490F9A"/>
    <w:rsid w:val="00494BDC"/>
    <w:rsid w:val="004B3680"/>
    <w:rsid w:val="004D4365"/>
    <w:rsid w:val="004D5177"/>
    <w:rsid w:val="004E7AB4"/>
    <w:rsid w:val="004F74C6"/>
    <w:rsid w:val="005071CA"/>
    <w:rsid w:val="005476B2"/>
    <w:rsid w:val="0056038F"/>
    <w:rsid w:val="00572D43"/>
    <w:rsid w:val="00586C22"/>
    <w:rsid w:val="005B2195"/>
    <w:rsid w:val="005C3A6F"/>
    <w:rsid w:val="005C496B"/>
    <w:rsid w:val="005D133A"/>
    <w:rsid w:val="005D5A6A"/>
    <w:rsid w:val="00626433"/>
    <w:rsid w:val="00647665"/>
    <w:rsid w:val="00655488"/>
    <w:rsid w:val="00656720"/>
    <w:rsid w:val="006570FA"/>
    <w:rsid w:val="00714F97"/>
    <w:rsid w:val="00717DDF"/>
    <w:rsid w:val="007309BF"/>
    <w:rsid w:val="00752B7C"/>
    <w:rsid w:val="00753C64"/>
    <w:rsid w:val="007825C9"/>
    <w:rsid w:val="00785158"/>
    <w:rsid w:val="00786B75"/>
    <w:rsid w:val="007924CC"/>
    <w:rsid w:val="00794AEE"/>
    <w:rsid w:val="007B65C1"/>
    <w:rsid w:val="008871C5"/>
    <w:rsid w:val="008B736B"/>
    <w:rsid w:val="008C0151"/>
    <w:rsid w:val="008C73C8"/>
    <w:rsid w:val="008F0B11"/>
    <w:rsid w:val="009270E4"/>
    <w:rsid w:val="0094567E"/>
    <w:rsid w:val="00945F95"/>
    <w:rsid w:val="00953843"/>
    <w:rsid w:val="009573A5"/>
    <w:rsid w:val="009737B1"/>
    <w:rsid w:val="0098664C"/>
    <w:rsid w:val="009A25F9"/>
    <w:rsid w:val="00A25FBD"/>
    <w:rsid w:val="00A44647"/>
    <w:rsid w:val="00A710F4"/>
    <w:rsid w:val="00A74412"/>
    <w:rsid w:val="00A954EE"/>
    <w:rsid w:val="00AB2EB8"/>
    <w:rsid w:val="00AC15F1"/>
    <w:rsid w:val="00AC566D"/>
    <w:rsid w:val="00AE586B"/>
    <w:rsid w:val="00B01CFA"/>
    <w:rsid w:val="00B056E4"/>
    <w:rsid w:val="00B075C4"/>
    <w:rsid w:val="00B145B6"/>
    <w:rsid w:val="00B3527F"/>
    <w:rsid w:val="00BA4D64"/>
    <w:rsid w:val="00BD7362"/>
    <w:rsid w:val="00BF1109"/>
    <w:rsid w:val="00BF4021"/>
    <w:rsid w:val="00C54975"/>
    <w:rsid w:val="00CA234F"/>
    <w:rsid w:val="00CF4002"/>
    <w:rsid w:val="00CF60E2"/>
    <w:rsid w:val="00D24857"/>
    <w:rsid w:val="00D578CD"/>
    <w:rsid w:val="00D66754"/>
    <w:rsid w:val="00D72040"/>
    <w:rsid w:val="00DA3292"/>
    <w:rsid w:val="00DB682F"/>
    <w:rsid w:val="00DC5F5D"/>
    <w:rsid w:val="00E1529A"/>
    <w:rsid w:val="00E22BF8"/>
    <w:rsid w:val="00E32A3B"/>
    <w:rsid w:val="00E33C83"/>
    <w:rsid w:val="00E57FB3"/>
    <w:rsid w:val="00E81829"/>
    <w:rsid w:val="00E96759"/>
    <w:rsid w:val="00EA37FD"/>
    <w:rsid w:val="00EB684B"/>
    <w:rsid w:val="00ED123B"/>
    <w:rsid w:val="00EE6659"/>
    <w:rsid w:val="00EF579D"/>
    <w:rsid w:val="00F15225"/>
    <w:rsid w:val="00F37D83"/>
    <w:rsid w:val="00F54DE6"/>
    <w:rsid w:val="00F621A4"/>
    <w:rsid w:val="00F7375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filipkowska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DELL</cp:lastModifiedBy>
  <cp:revision>5</cp:revision>
  <cp:lastPrinted>2019-03-27T07:40:00Z</cp:lastPrinted>
  <dcterms:created xsi:type="dcterms:W3CDTF">2019-03-26T17:19:00Z</dcterms:created>
  <dcterms:modified xsi:type="dcterms:W3CDTF">2019-03-27T07:41:00Z</dcterms:modified>
</cp:coreProperties>
</file>