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43" w:rsidRPr="002F0F6E" w:rsidRDefault="002F0F6E" w:rsidP="002F0F6E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521460" cy="1016635"/>
            <wp:effectExtent l="19050" t="0" r="2540" b="0"/>
            <wp:docPr id="10" name="Obraz 2" descr="C:\Users\mikolajczykm\Pictures\Bydgoszc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olajczykm\Pictures\Bydgoszcz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07" cy="101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="00AE7643" w:rsidRPr="002F0F6E">
        <w:rPr>
          <w:rFonts w:ascii="Times New Roman" w:hAnsi="Times New Roman" w:cs="Times New Roman"/>
          <w:b/>
          <w:sz w:val="96"/>
          <w:szCs w:val="96"/>
        </w:rPr>
        <w:t>25</w:t>
      </w:r>
    </w:p>
    <w:p w:rsidR="00AE7643" w:rsidRPr="002F0F6E" w:rsidRDefault="00AE7643" w:rsidP="002F0F6E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F0F6E">
        <w:rPr>
          <w:rFonts w:ascii="Times New Roman" w:hAnsi="Times New Roman" w:cs="Times New Roman"/>
          <w:sz w:val="96"/>
          <w:szCs w:val="96"/>
        </w:rPr>
        <w:t>Bydgoska Olimpiada Młodzieży</w:t>
      </w:r>
    </w:p>
    <w:p w:rsidR="00D01A23" w:rsidRPr="002F0F6E" w:rsidRDefault="00AE7643" w:rsidP="002F0F6E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F0F6E">
        <w:rPr>
          <w:rFonts w:ascii="Times New Roman" w:hAnsi="Times New Roman" w:cs="Times New Roman"/>
          <w:sz w:val="96"/>
          <w:szCs w:val="96"/>
        </w:rPr>
        <w:t>2018</w:t>
      </w:r>
    </w:p>
    <w:p w:rsidR="00AE7643" w:rsidRPr="00AE7643" w:rsidRDefault="00AE7643" w:rsidP="00AE7643">
      <w:pPr>
        <w:spacing w:line="240" w:lineRule="auto"/>
        <w:jc w:val="center"/>
        <w:rPr>
          <w:sz w:val="20"/>
          <w:szCs w:val="20"/>
        </w:rPr>
      </w:pPr>
      <w:r w:rsidRPr="00AE7643">
        <w:rPr>
          <w:sz w:val="20"/>
          <w:szCs w:val="20"/>
        </w:rPr>
        <w:t xml:space="preserve">Identyfikator </w:t>
      </w:r>
      <w:r w:rsidR="00615176">
        <w:rPr>
          <w:sz w:val="20"/>
          <w:szCs w:val="20"/>
        </w:rPr>
        <w:t>uprawnia do</w:t>
      </w:r>
      <w:r w:rsidR="00615176">
        <w:t xml:space="preserve"> zwolnienia z opłat za przejazdy środkami komunikacji miejskiej uczestnikom imprezy sportowej. </w:t>
      </w:r>
    </w:p>
    <w:p w:rsidR="00AE7643" w:rsidRPr="00AE7643" w:rsidRDefault="00AE7643">
      <w:pPr>
        <w:jc w:val="center"/>
        <w:rPr>
          <w:sz w:val="24"/>
          <w:szCs w:val="24"/>
        </w:rPr>
      </w:pPr>
    </w:p>
    <w:sectPr w:rsidR="00AE7643" w:rsidRPr="00AE7643" w:rsidSect="002F0F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E7643"/>
    <w:rsid w:val="001065E0"/>
    <w:rsid w:val="002F0F6E"/>
    <w:rsid w:val="00615176"/>
    <w:rsid w:val="00AE7643"/>
    <w:rsid w:val="00D01A23"/>
    <w:rsid w:val="00D1661F"/>
    <w:rsid w:val="00D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mikolajczykm</dc:creator>
  <cp:lastModifiedBy>czizmowskak</cp:lastModifiedBy>
  <cp:revision>2</cp:revision>
  <dcterms:created xsi:type="dcterms:W3CDTF">2018-05-29T15:24:00Z</dcterms:created>
  <dcterms:modified xsi:type="dcterms:W3CDTF">2018-05-29T15:24:00Z</dcterms:modified>
</cp:coreProperties>
</file>